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9F" w:rsidRPr="004D229F" w:rsidRDefault="004D229F" w:rsidP="004D229F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  <w:lang w:val="pt-BR"/>
        </w:rPr>
      </w:pPr>
      <w:bookmarkStart w:id="0" w:name="_GoBack"/>
      <w:r w:rsidRPr="004D229F">
        <w:rPr>
          <w:rStyle w:val="Forte"/>
          <w:rFonts w:ascii="Open Sans" w:hAnsi="Open Sans"/>
          <w:color w:val="333333"/>
          <w:sz w:val="21"/>
          <w:szCs w:val="21"/>
          <w:lang w:val="pt-BR"/>
        </w:rPr>
        <w:t>DEVOLUÇÃO OU SUBSTITUIÇÃO</w:t>
      </w:r>
    </w:p>
    <w:p w:rsidR="004D229F" w:rsidRPr="004D229F" w:rsidRDefault="004D229F" w:rsidP="004D229F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  <w:lang w:val="pt-BR"/>
        </w:rPr>
      </w:pPr>
      <w:r w:rsidRPr="004D229F">
        <w:rPr>
          <w:rFonts w:ascii="Open Sans" w:hAnsi="Open Sans"/>
          <w:color w:val="333333"/>
          <w:sz w:val="21"/>
          <w:szCs w:val="21"/>
          <w:lang w:val="pt-BR"/>
        </w:rPr>
        <w:t>Para que haja praticidade e tranquilidade a todos os clientes, fornecedores, parceiros e funcionários, solicitamos a devolução em até 30 dias após a compra caso você tenha recebido um item danificado ou com defeito, outra possibilidade é enviarmos a substituição do mesmo item.</w:t>
      </w:r>
    </w:p>
    <w:p w:rsidR="004D229F" w:rsidRPr="004D229F" w:rsidRDefault="004D229F" w:rsidP="004D229F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  <w:lang w:val="pt-BR"/>
        </w:rPr>
      </w:pPr>
      <w:r w:rsidRPr="004D229F">
        <w:rPr>
          <w:rFonts w:ascii="Open Sans" w:hAnsi="Open Sans"/>
          <w:color w:val="333333"/>
          <w:sz w:val="21"/>
          <w:szCs w:val="21"/>
          <w:lang w:val="pt-BR"/>
        </w:rPr>
        <w:t>Atenção, cada item devolvido deve estar na mesma condição em que o recebeu, sem danos e sem uso.</w:t>
      </w:r>
    </w:p>
    <w:p w:rsidR="004D229F" w:rsidRPr="004D229F" w:rsidRDefault="004D229F" w:rsidP="004D229F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  <w:lang w:val="pt-BR"/>
        </w:rPr>
      </w:pPr>
      <w:r w:rsidRPr="004D229F">
        <w:rPr>
          <w:rFonts w:ascii="Open Sans" w:hAnsi="Open Sans"/>
          <w:color w:val="333333"/>
          <w:sz w:val="21"/>
          <w:szCs w:val="21"/>
          <w:lang w:val="pt-BR"/>
        </w:rPr>
        <w:t>O reembolso geralmente acontece na 3º semana após a devolução do pedido. </w:t>
      </w:r>
    </w:p>
    <w:p w:rsidR="004D229F" w:rsidRPr="004D229F" w:rsidRDefault="004D229F" w:rsidP="004D229F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  <w:lang w:val="pt-BR"/>
        </w:rPr>
      </w:pPr>
      <w:r w:rsidRPr="004D229F">
        <w:rPr>
          <w:rFonts w:ascii="Open Sans" w:hAnsi="Open Sans"/>
          <w:color w:val="333333"/>
          <w:sz w:val="21"/>
          <w:szCs w:val="21"/>
          <w:lang w:val="pt-BR"/>
        </w:rPr>
        <w:t>Se o produto ficar indisponível e a compra já ter sido realizada haverá a devolução do valor da compra. </w:t>
      </w:r>
    </w:p>
    <w:bookmarkEnd w:id="0"/>
    <w:p w:rsidR="00D35581" w:rsidRPr="004D229F" w:rsidRDefault="00D35581">
      <w:pPr>
        <w:rPr>
          <w:lang w:val="pt-BR"/>
        </w:rPr>
      </w:pPr>
    </w:p>
    <w:sectPr w:rsidR="00D35581" w:rsidRPr="004D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9F"/>
    <w:rsid w:val="004D229F"/>
    <w:rsid w:val="00D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D565"/>
  <w15:chartTrackingRefBased/>
  <w15:docId w15:val="{F91D6F00-A3A8-42AE-8305-51E855C6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D2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de Oliveira</dc:creator>
  <cp:keywords/>
  <dc:description/>
  <cp:lastModifiedBy>Maura de Oliveira</cp:lastModifiedBy>
  <cp:revision>1</cp:revision>
  <dcterms:created xsi:type="dcterms:W3CDTF">2020-07-22T16:07:00Z</dcterms:created>
  <dcterms:modified xsi:type="dcterms:W3CDTF">2020-07-22T16:08:00Z</dcterms:modified>
</cp:coreProperties>
</file>